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775"/>
        <w:gridCol w:w="359"/>
        <w:gridCol w:w="1455"/>
        <w:gridCol w:w="1947"/>
      </w:tblGrid>
      <w:tr w:rsidR="00FC3315" w:rsidRPr="001F6724" w:rsidTr="0060360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:rsidR="00FC3315" w:rsidRPr="001F6724" w:rsidRDefault="00FC3315" w:rsidP="004179B9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Nazwa modułu (bloku przedmiotów): </w:t>
            </w:r>
            <w:r w:rsidR="009A0AE1" w:rsidRPr="001F6724">
              <w:rPr>
                <w:b/>
                <w:sz w:val="22"/>
                <w:szCs w:val="22"/>
              </w:rPr>
              <w:t>Moduł wybieralny: FINANSE I RACHUNKOWOŚĆ PRZEDSIĘBIORSTW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Kod modułu: </w:t>
            </w:r>
            <w:r w:rsidR="008B224B" w:rsidRPr="001F6724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1F6724" w:rsidTr="0060360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:rsidR="00FC3315" w:rsidRPr="001F6724" w:rsidRDefault="00FC3315" w:rsidP="004179B9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Nazwa przedmiotu:</w:t>
            </w:r>
            <w:r w:rsidR="004474A9" w:rsidRPr="001F6724">
              <w:rPr>
                <w:sz w:val="22"/>
                <w:szCs w:val="22"/>
              </w:rPr>
              <w:t xml:space="preserve"> </w:t>
            </w:r>
            <w:r w:rsidR="00A86322">
              <w:rPr>
                <w:b/>
                <w:sz w:val="22"/>
                <w:szCs w:val="22"/>
              </w:rPr>
              <w:t>K</w:t>
            </w:r>
            <w:r w:rsidR="00A86322" w:rsidRPr="001F6724">
              <w:rPr>
                <w:b/>
                <w:sz w:val="22"/>
                <w:szCs w:val="22"/>
              </w:rPr>
              <w:t>omputerowe wspomaganie działalności przedsiębiorstwa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Kod przedmiotu:</w:t>
            </w:r>
            <w:r w:rsidRPr="001F6724">
              <w:rPr>
                <w:b/>
                <w:sz w:val="22"/>
                <w:szCs w:val="22"/>
              </w:rPr>
              <w:t xml:space="preserve"> </w:t>
            </w:r>
            <w:r w:rsidR="00F60463" w:rsidRPr="001F6724">
              <w:rPr>
                <w:b/>
                <w:sz w:val="22"/>
                <w:szCs w:val="22"/>
              </w:rPr>
              <w:t>3</w:t>
            </w:r>
            <w:r w:rsidR="009A0AE1" w:rsidRPr="001F6724">
              <w:rPr>
                <w:b/>
                <w:sz w:val="22"/>
                <w:szCs w:val="22"/>
              </w:rPr>
              <w:t>1.</w:t>
            </w:r>
          </w:p>
        </w:tc>
      </w:tr>
      <w:tr w:rsidR="00FC3315" w:rsidRPr="001F6724" w:rsidTr="00603601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F672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1F6724" w:rsidTr="00603601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1F6724" w:rsidRDefault="00FC3315" w:rsidP="00FC3315">
            <w:pPr>
              <w:rPr>
                <w:b/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Nazwa kierunku: </w:t>
            </w:r>
            <w:r w:rsidRPr="001F672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1F6724" w:rsidTr="00A86322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Forma studiów: </w:t>
            </w:r>
            <w:r w:rsidRPr="001F672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4"/>
          </w:tcPr>
          <w:p w:rsidR="00FC3315" w:rsidRPr="001F6724" w:rsidRDefault="00FC3315" w:rsidP="00FC3315">
            <w:pPr>
              <w:rPr>
                <w:b/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Profil kształcenia: </w:t>
            </w:r>
            <w:r w:rsidRPr="001F672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FC3315" w:rsidRPr="001F6724" w:rsidRDefault="001F6724" w:rsidP="00FC3315">
            <w:pPr>
              <w:rPr>
                <w:b/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Specjalność: </w:t>
            </w:r>
            <w:proofErr w:type="spellStart"/>
            <w:r w:rsidRPr="001F6724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C3315" w:rsidRPr="001F6724" w:rsidTr="00A86322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Rok / semestr:  </w:t>
            </w:r>
            <w:r w:rsidRPr="001F6724">
              <w:rPr>
                <w:b/>
                <w:sz w:val="22"/>
                <w:szCs w:val="22"/>
              </w:rPr>
              <w:t>I</w:t>
            </w:r>
            <w:r w:rsidR="00582141" w:rsidRPr="001F6724">
              <w:rPr>
                <w:b/>
                <w:sz w:val="22"/>
                <w:szCs w:val="22"/>
              </w:rPr>
              <w:t>I</w:t>
            </w:r>
            <w:r w:rsidR="004474A9" w:rsidRPr="001F6724">
              <w:rPr>
                <w:b/>
                <w:sz w:val="22"/>
                <w:szCs w:val="22"/>
              </w:rPr>
              <w:t>I</w:t>
            </w:r>
            <w:r w:rsidR="00582141" w:rsidRPr="001F6724">
              <w:rPr>
                <w:b/>
                <w:sz w:val="22"/>
                <w:szCs w:val="22"/>
              </w:rPr>
              <w:t>/</w:t>
            </w:r>
            <w:r w:rsidR="00622034" w:rsidRPr="001F672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969" w:type="dxa"/>
            <w:gridSpan w:val="4"/>
          </w:tcPr>
          <w:p w:rsidR="00FC3315" w:rsidRPr="00A86322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Status przedmiotu /modułu:</w:t>
            </w:r>
            <w:r w:rsidR="00A86322">
              <w:rPr>
                <w:sz w:val="22"/>
                <w:szCs w:val="22"/>
              </w:rPr>
              <w:t xml:space="preserve"> </w:t>
            </w:r>
            <w:r w:rsidRPr="001F672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:rsidR="00FC3315" w:rsidRPr="00A86322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Język przedmiotu / modułu:</w:t>
            </w:r>
            <w:r w:rsidR="00A86322">
              <w:rPr>
                <w:sz w:val="22"/>
                <w:szCs w:val="22"/>
              </w:rPr>
              <w:t xml:space="preserve"> </w:t>
            </w:r>
            <w:r w:rsidRPr="001F672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1F6724" w:rsidTr="00A86322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1F6724" w:rsidRDefault="00FC3315" w:rsidP="009E7B8A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inne </w:t>
            </w:r>
            <w:r w:rsidRPr="001F672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1F6724" w:rsidTr="00A86322">
        <w:trPr>
          <w:cantSplit/>
        </w:trPr>
        <w:tc>
          <w:tcPr>
            <w:tcW w:w="497" w:type="dxa"/>
            <w:vMerge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:rsidR="00FC3315" w:rsidRPr="001F6724" w:rsidRDefault="004179B9" w:rsidP="00E32F86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10</w:t>
            </w:r>
          </w:p>
        </w:tc>
        <w:tc>
          <w:tcPr>
            <w:tcW w:w="1493" w:type="dxa"/>
            <w:vAlign w:val="center"/>
          </w:tcPr>
          <w:p w:rsidR="00FC3315" w:rsidRPr="001F6724" w:rsidRDefault="004179B9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1F6724" w:rsidTr="0060360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1F6724" w:rsidRDefault="00FC3315" w:rsidP="009E7B8A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1F6724" w:rsidRDefault="009A0AE1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d</w:t>
            </w:r>
            <w:r w:rsidR="004179B9" w:rsidRPr="001F6724">
              <w:rPr>
                <w:sz w:val="22"/>
                <w:szCs w:val="22"/>
              </w:rPr>
              <w:t>r Katarzyna Olszewska</w:t>
            </w:r>
          </w:p>
        </w:tc>
      </w:tr>
      <w:tr w:rsidR="00FC3315" w:rsidRPr="001F6724" w:rsidTr="00603601">
        <w:tc>
          <w:tcPr>
            <w:tcW w:w="2988" w:type="dxa"/>
            <w:vAlign w:val="center"/>
          </w:tcPr>
          <w:p w:rsidR="00FC3315" w:rsidRPr="001F6724" w:rsidRDefault="00FC3315" w:rsidP="009E7B8A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1F6724" w:rsidRDefault="009A0AE1" w:rsidP="00FC3315">
            <w:pPr>
              <w:rPr>
                <w:color w:val="FF0000"/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d</w:t>
            </w:r>
            <w:r w:rsidR="004179B9" w:rsidRPr="001F6724">
              <w:rPr>
                <w:sz w:val="22"/>
                <w:szCs w:val="22"/>
              </w:rPr>
              <w:t>r Katarzyna Olszewska</w:t>
            </w:r>
            <w:r w:rsidR="00FF7237" w:rsidRPr="001F6724">
              <w:rPr>
                <w:sz w:val="22"/>
                <w:szCs w:val="22"/>
              </w:rPr>
              <w:t>; dr</w:t>
            </w:r>
            <w:r w:rsidR="00CE3DE4" w:rsidRPr="001F6724">
              <w:rPr>
                <w:sz w:val="22"/>
                <w:szCs w:val="22"/>
              </w:rPr>
              <w:t xml:space="preserve"> Marta </w:t>
            </w:r>
            <w:proofErr w:type="spellStart"/>
            <w:r w:rsidR="00CE3DE4" w:rsidRPr="001F6724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1F6724" w:rsidTr="00603601">
        <w:tc>
          <w:tcPr>
            <w:tcW w:w="2988" w:type="dxa"/>
            <w:vAlign w:val="center"/>
          </w:tcPr>
          <w:p w:rsidR="00FC3315" w:rsidRPr="001F6724" w:rsidRDefault="00FC3315" w:rsidP="009E7B8A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1F6724" w:rsidRDefault="00CE3DE4" w:rsidP="009A0AE1">
            <w:pPr>
              <w:pStyle w:val="Akapitzlist"/>
              <w:shd w:val="clear" w:color="auto" w:fill="FFFFFF"/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val="pl-PL"/>
              </w:rPr>
            </w:pPr>
            <w:r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>Zapoznanie studentów z problematyką dotyczącą organizacji</w:t>
            </w:r>
            <w:r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br/>
              <w:t>i funkcjonowania komput</w:t>
            </w:r>
            <w:r w:rsidR="00DC6868"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>erowej obsługi przedsiębiorstwa; Zapoznanie</w:t>
            </w:r>
            <w:r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 xml:space="preserve"> z poszczególnymi programami użytkowymi tj., program kadrowo – płacowy, magazynowo – sprzedażowy oraz księgowy na przykładzie</w:t>
            </w:r>
            <w:r w:rsidR="009A0AE1"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 xml:space="preserve"> dostępnych</w:t>
            </w:r>
            <w:r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 xml:space="preserve"> system</w:t>
            </w:r>
            <w:r w:rsidR="009A0AE1" w:rsidRPr="001F6724">
              <w:rPr>
                <w:rFonts w:ascii="Times New Roman" w:hAnsi="Times New Roman" w:cs="Times New Roman"/>
                <w:bCs/>
                <w:color w:val="000000"/>
                <w:lang w:val="pl-PL"/>
              </w:rPr>
              <w:t>ów komputerowych.</w:t>
            </w:r>
          </w:p>
        </w:tc>
      </w:tr>
      <w:tr w:rsidR="00FC3315" w:rsidRPr="001F6724" w:rsidTr="0060360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1F6724" w:rsidRDefault="00FC3315" w:rsidP="009E7B8A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1F6724" w:rsidRDefault="00A83FC8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Podstawy rachunkowości; Technologie informacyjne</w:t>
            </w: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1F6724" w:rsidTr="0087445E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1F672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F672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1F6724" w:rsidTr="0087445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1F6724" w:rsidRDefault="00FC3315" w:rsidP="00CE3DE4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1F6724" w:rsidRDefault="00FC3315" w:rsidP="00CE3DE4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1F6724" w:rsidRDefault="00FC3315" w:rsidP="00CE3DE4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Kod kierunkowego efektu</w:t>
            </w:r>
          </w:p>
          <w:p w:rsidR="00FC3315" w:rsidRPr="001F6724" w:rsidRDefault="00FC3315" w:rsidP="00CE3DE4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uczenia się</w:t>
            </w:r>
          </w:p>
        </w:tc>
      </w:tr>
      <w:tr w:rsidR="0087445E" w:rsidRPr="008A73CA" w:rsidTr="008744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45E" w:rsidRPr="008A73CA" w:rsidRDefault="0087445E" w:rsidP="004C0F7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A73CA">
              <w:rPr>
                <w:sz w:val="22"/>
                <w:szCs w:val="22"/>
              </w:rPr>
              <w:t>Potrafi określić podstawowe funkcjonalności programów niezbędnych do usprawnienia obsługi działalności przedsiębiorstwa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87445E" w:rsidRPr="008A73CA" w:rsidTr="008744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445E" w:rsidRPr="008A73CA" w:rsidRDefault="0087445E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Sporządza dokumentację kadrowo-płacową, księgową i w obrocie towarowym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K1P_U01</w:t>
            </w:r>
          </w:p>
        </w:tc>
      </w:tr>
      <w:tr w:rsidR="0087445E" w:rsidRPr="008A73CA" w:rsidTr="008744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445E" w:rsidRPr="008A73CA" w:rsidRDefault="0087445E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Dokonuje ewidencji w systemie komputerowym.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color w:val="000000"/>
                <w:sz w:val="22"/>
                <w:szCs w:val="22"/>
              </w:rPr>
              <w:t>K1P_U08</w:t>
            </w:r>
          </w:p>
        </w:tc>
      </w:tr>
      <w:tr w:rsidR="0087445E" w:rsidRPr="008A73CA" w:rsidTr="0087445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7445E" w:rsidRPr="008A73CA" w:rsidRDefault="0087445E" w:rsidP="004C0F74">
            <w:pPr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Postępuje etycznie w procesie ewidencji operacji gospodarczych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45E" w:rsidRPr="008A73CA" w:rsidRDefault="0087445E" w:rsidP="004C0F74">
            <w:pPr>
              <w:jc w:val="center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K1P_K01</w:t>
            </w: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1F6724" w:rsidTr="00603601">
        <w:tc>
          <w:tcPr>
            <w:tcW w:w="10598" w:type="dxa"/>
            <w:vAlign w:val="center"/>
          </w:tcPr>
          <w:p w:rsidR="00FC3315" w:rsidRPr="001F672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F672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1F6724" w:rsidTr="00603601">
        <w:tc>
          <w:tcPr>
            <w:tcW w:w="10598" w:type="dxa"/>
            <w:shd w:val="pct15" w:color="auto" w:fill="FFFFFF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Ćwiczenia</w:t>
            </w:r>
          </w:p>
        </w:tc>
      </w:tr>
      <w:tr w:rsidR="00FC3315" w:rsidRPr="001F6724" w:rsidTr="00603601">
        <w:tc>
          <w:tcPr>
            <w:tcW w:w="10598" w:type="dxa"/>
          </w:tcPr>
          <w:p w:rsidR="00FC3315" w:rsidRPr="001F6724" w:rsidRDefault="00A4683C" w:rsidP="009A0AE1">
            <w:pPr>
              <w:jc w:val="both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Organizacja </w:t>
            </w:r>
            <w:r w:rsidR="009A0AE1" w:rsidRPr="001F6724">
              <w:rPr>
                <w:sz w:val="22"/>
                <w:szCs w:val="22"/>
              </w:rPr>
              <w:t xml:space="preserve">i funkcjonowanie komputerowej obsługi przedsiębiorstwa. </w:t>
            </w:r>
            <w:r w:rsidRPr="001F6724">
              <w:rPr>
                <w:sz w:val="22"/>
                <w:szCs w:val="22"/>
              </w:rPr>
              <w:t xml:space="preserve">Obsługa kadrowo – płacowa: formy zatrudnienia; systemy płac, składniki płac, zestawy płacowe, lista płac. </w:t>
            </w:r>
            <w:r w:rsidR="00DA4D13" w:rsidRPr="001F6724">
              <w:rPr>
                <w:sz w:val="22"/>
                <w:szCs w:val="22"/>
              </w:rPr>
              <w:t>Obrót materiałowy i towarowy – dokumentacja i ceny w obrocie towarowym</w:t>
            </w:r>
            <w:r w:rsidR="009A0AE1" w:rsidRPr="001F6724">
              <w:rPr>
                <w:sz w:val="22"/>
                <w:szCs w:val="22"/>
              </w:rPr>
              <w:t>. Dokumentacja księgowa.</w:t>
            </w:r>
            <w:r w:rsidR="0087445E" w:rsidRPr="008A73CA">
              <w:rPr>
                <w:sz w:val="22"/>
                <w:szCs w:val="22"/>
              </w:rPr>
              <w:t xml:space="preserve"> Wstęp do ewidencji księgowej – dekretacja; Zasady prowadzenia księgi przychodów i rozchodów.</w:t>
            </w:r>
          </w:p>
        </w:tc>
      </w:tr>
      <w:tr w:rsidR="00FC3315" w:rsidRPr="001F6724" w:rsidTr="00603601">
        <w:tc>
          <w:tcPr>
            <w:tcW w:w="10598" w:type="dxa"/>
            <w:shd w:val="pct15" w:color="auto" w:fill="FFFFFF"/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Laboratorium</w:t>
            </w:r>
          </w:p>
        </w:tc>
      </w:tr>
      <w:tr w:rsidR="00A4683C" w:rsidRPr="001F6724" w:rsidTr="00603601">
        <w:tc>
          <w:tcPr>
            <w:tcW w:w="10598" w:type="dxa"/>
          </w:tcPr>
          <w:p w:rsidR="00A4683C" w:rsidRPr="001F6724" w:rsidRDefault="00A4683C" w:rsidP="00A4683C">
            <w:pPr>
              <w:pStyle w:val="Akapitzlist"/>
              <w:ind w:left="0" w:firstLine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1F6724">
              <w:rPr>
                <w:rFonts w:ascii="Times New Roman" w:hAnsi="Times New Roman" w:cs="Times New Roman"/>
                <w:lang w:val="pl-PL"/>
              </w:rPr>
              <w:t>Obsługa programu kadro</w:t>
            </w:r>
            <w:r w:rsidR="009A0AE1" w:rsidRPr="001F6724">
              <w:rPr>
                <w:rFonts w:ascii="Times New Roman" w:hAnsi="Times New Roman" w:cs="Times New Roman"/>
                <w:lang w:val="pl-PL"/>
              </w:rPr>
              <w:t xml:space="preserve">wo – płacowego </w:t>
            </w:r>
            <w:r w:rsidRPr="001F6724">
              <w:rPr>
                <w:rFonts w:ascii="Times New Roman" w:hAnsi="Times New Roman" w:cs="Times New Roman"/>
                <w:lang w:val="pl-PL"/>
              </w:rPr>
              <w:t>- prowadzeni</w:t>
            </w:r>
            <w:r w:rsidR="0027622A" w:rsidRPr="001F6724">
              <w:rPr>
                <w:rFonts w:ascii="Times New Roman" w:hAnsi="Times New Roman" w:cs="Times New Roman"/>
                <w:lang w:val="pl-PL"/>
              </w:rPr>
              <w:t>e dokumentacji</w:t>
            </w:r>
            <w:r w:rsidRPr="001F6724">
              <w:rPr>
                <w:rFonts w:ascii="Times New Roman" w:hAnsi="Times New Roman" w:cs="Times New Roman"/>
                <w:lang w:val="pl-PL"/>
              </w:rPr>
              <w:t xml:space="preserve"> pracowników. Lista płac i wypłaty wynagrodzeń. Program maga</w:t>
            </w:r>
            <w:r w:rsidR="009A0AE1" w:rsidRPr="001F6724">
              <w:rPr>
                <w:rFonts w:ascii="Times New Roman" w:hAnsi="Times New Roman" w:cs="Times New Roman"/>
                <w:lang w:val="pl-PL"/>
              </w:rPr>
              <w:t xml:space="preserve">zynowo – sprzedażowy </w:t>
            </w:r>
            <w:r w:rsidRPr="001F6724">
              <w:rPr>
                <w:rFonts w:ascii="Times New Roman" w:hAnsi="Times New Roman" w:cs="Times New Roman"/>
                <w:lang w:val="pl-PL"/>
              </w:rPr>
              <w:t xml:space="preserve"> - Ewidencja operacji magazynowo – sprzedażowych. Obsługa komputerowej księgi </w:t>
            </w:r>
            <w:r w:rsidR="009A0AE1" w:rsidRPr="001F6724">
              <w:rPr>
                <w:rFonts w:ascii="Times New Roman" w:hAnsi="Times New Roman" w:cs="Times New Roman"/>
                <w:lang w:val="pl-PL"/>
              </w:rPr>
              <w:t xml:space="preserve">handlowej </w:t>
            </w:r>
            <w:r w:rsidRPr="001F6724">
              <w:rPr>
                <w:rFonts w:ascii="Times New Roman" w:hAnsi="Times New Roman" w:cs="Times New Roman"/>
                <w:lang w:val="pl-PL"/>
              </w:rPr>
              <w:t>oraz komputerowej księgi przyc</w:t>
            </w:r>
            <w:r w:rsidR="009A0AE1" w:rsidRPr="001F6724">
              <w:rPr>
                <w:rFonts w:ascii="Times New Roman" w:hAnsi="Times New Roman" w:cs="Times New Roman"/>
                <w:lang w:val="pl-PL"/>
              </w:rPr>
              <w:t>hodów i rozchodów</w:t>
            </w:r>
            <w:r w:rsidRPr="001F6724">
              <w:rPr>
                <w:rFonts w:ascii="Times New Roman" w:hAnsi="Times New Roman" w:cs="Times New Roman"/>
                <w:lang w:val="pl-PL"/>
              </w:rPr>
              <w:t xml:space="preserve"> - ewidencja operacji gospodarczych </w:t>
            </w: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87445E" w:rsidRPr="001F6724" w:rsidTr="0060360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87445E" w:rsidRPr="001F6724" w:rsidRDefault="0087445E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7445E" w:rsidRPr="008A73CA" w:rsidRDefault="0087445E" w:rsidP="004C0F74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color w:val="000000"/>
                <w:lang w:val="pl-PL"/>
              </w:rPr>
              <w:t>Ustawa o rachunkowości (aktualnie obowiązująca)</w:t>
            </w:r>
          </w:p>
          <w:p w:rsidR="0087445E" w:rsidRPr="008A73CA" w:rsidRDefault="0087445E" w:rsidP="004C0F74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Ustawa o podatku od towarów i usług (aktualnie obowiązująca)</w:t>
            </w:r>
          </w:p>
          <w:p w:rsidR="0087445E" w:rsidRPr="008A73CA" w:rsidRDefault="0087445E" w:rsidP="004C0F74">
            <w:pPr>
              <w:pStyle w:val="Akapitzlist"/>
              <w:numPr>
                <w:ilvl w:val="0"/>
                <w:numId w:val="2"/>
              </w:numPr>
              <w:ind w:left="267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8A73CA">
              <w:rPr>
                <w:rFonts w:ascii="Times New Roman" w:hAnsi="Times New Roman" w:cs="Times New Roman"/>
                <w:lang w:val="pl-PL"/>
              </w:rPr>
              <w:t>Ustawa o podatku dochodowym od osób fizycznych (aktualnie obowiązująca)</w:t>
            </w:r>
          </w:p>
        </w:tc>
      </w:tr>
      <w:tr w:rsidR="0087445E" w:rsidRPr="001F6724" w:rsidTr="00603601">
        <w:tc>
          <w:tcPr>
            <w:tcW w:w="2660" w:type="dxa"/>
          </w:tcPr>
          <w:p w:rsidR="0087445E" w:rsidRPr="001F6724" w:rsidRDefault="0087445E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87445E" w:rsidRPr="008A73CA" w:rsidRDefault="0087445E" w:rsidP="004C0F74">
            <w:pPr>
              <w:pStyle w:val="NormalnyWeb"/>
              <w:spacing w:after="90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>Źródła internetowe: infor.pl; biznes.gov.pl</w:t>
            </w:r>
          </w:p>
        </w:tc>
      </w:tr>
      <w:tr w:rsidR="0087445E" w:rsidRPr="001F6724" w:rsidTr="00603601">
        <w:tc>
          <w:tcPr>
            <w:tcW w:w="2660" w:type="dxa"/>
          </w:tcPr>
          <w:p w:rsidR="0087445E" w:rsidRPr="00213C01" w:rsidRDefault="0087445E" w:rsidP="00501D2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:rsidR="0087445E" w:rsidRPr="008A73CA" w:rsidRDefault="0087445E" w:rsidP="004C0F74">
            <w:pPr>
              <w:jc w:val="both"/>
              <w:rPr>
                <w:sz w:val="22"/>
                <w:szCs w:val="22"/>
              </w:rPr>
            </w:pPr>
            <w:r w:rsidRPr="008A73CA">
              <w:rPr>
                <w:sz w:val="22"/>
                <w:szCs w:val="22"/>
              </w:rPr>
              <w:t xml:space="preserve">Prezentacje multimedialne; </w:t>
            </w:r>
            <w:r>
              <w:rPr>
                <w:sz w:val="22"/>
                <w:szCs w:val="22"/>
              </w:rPr>
              <w:t>obsługa dostępnego programu komputerowego</w:t>
            </w:r>
          </w:p>
        </w:tc>
      </w:tr>
      <w:tr w:rsidR="001F6724" w:rsidRPr="001F6724" w:rsidTr="00603601">
        <w:tc>
          <w:tcPr>
            <w:tcW w:w="2660" w:type="dxa"/>
          </w:tcPr>
          <w:p w:rsidR="001F6724" w:rsidRPr="00213C01" w:rsidRDefault="001F6724" w:rsidP="00501D2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:rsidR="001F6724" w:rsidRPr="00213C01" w:rsidRDefault="001F6724" w:rsidP="00501D2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:rsidR="001F6724" w:rsidRPr="001F6724" w:rsidRDefault="00603601" w:rsidP="009E7B8A">
            <w:pPr>
              <w:jc w:val="both"/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Kontakt asynchroniczny- z przesunięciem w czasie, wysyłanie  komunikatów następuje w rożnym czasie.</w:t>
            </w: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p w:rsidR="009E7B8A" w:rsidRPr="001F672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1F6724" w:rsidTr="0060360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1F6724" w:rsidRDefault="00FC3315" w:rsidP="001F6724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1F6724" w:rsidTr="0060360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1F6724" w:rsidRDefault="001F672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</w:t>
            </w:r>
            <w:r w:rsidR="003A08D2" w:rsidRPr="001F6724">
              <w:rPr>
                <w:sz w:val="22"/>
                <w:szCs w:val="22"/>
              </w:rPr>
              <w:t>nie dokumentacji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1F6724" w:rsidRDefault="003A08D2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0</w:t>
            </w:r>
            <w:r w:rsidR="0087445E">
              <w:rPr>
                <w:sz w:val="22"/>
                <w:szCs w:val="22"/>
              </w:rPr>
              <w:t>2</w:t>
            </w:r>
          </w:p>
        </w:tc>
      </w:tr>
      <w:tr w:rsidR="00FC3315" w:rsidRPr="001F6724" w:rsidTr="00603601">
        <w:tc>
          <w:tcPr>
            <w:tcW w:w="8208" w:type="dxa"/>
            <w:gridSpan w:val="2"/>
          </w:tcPr>
          <w:p w:rsidR="00FC3315" w:rsidRPr="001F6724" w:rsidRDefault="001F672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Ewidencja </w:t>
            </w:r>
            <w:r w:rsidR="003A08D2" w:rsidRPr="001F6724">
              <w:rPr>
                <w:sz w:val="22"/>
                <w:szCs w:val="22"/>
              </w:rPr>
              <w:t>w programie</w:t>
            </w:r>
            <w:r>
              <w:rPr>
                <w:sz w:val="22"/>
                <w:szCs w:val="22"/>
              </w:rPr>
              <w:t xml:space="preserve"> komputerowym</w:t>
            </w:r>
          </w:p>
        </w:tc>
        <w:tc>
          <w:tcPr>
            <w:tcW w:w="2390" w:type="dxa"/>
          </w:tcPr>
          <w:p w:rsidR="00FC3315" w:rsidRPr="001F6724" w:rsidRDefault="003A08D2" w:rsidP="007E5F02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01</w:t>
            </w:r>
            <w:r w:rsidR="0087445E">
              <w:rPr>
                <w:sz w:val="22"/>
                <w:szCs w:val="22"/>
              </w:rPr>
              <w:t>,03,04</w:t>
            </w:r>
          </w:p>
        </w:tc>
      </w:tr>
      <w:tr w:rsidR="00FC3315" w:rsidRPr="001F6724" w:rsidTr="0060360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1F6724" w:rsidRDefault="00FC3315" w:rsidP="009A0AE1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1F6724" w:rsidRDefault="0027622A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Ćwiczenia: sporządzenie dokumentacji</w:t>
            </w:r>
            <w:r w:rsidR="00DD0886" w:rsidRPr="001F6724">
              <w:rPr>
                <w:sz w:val="22"/>
                <w:szCs w:val="22"/>
              </w:rPr>
              <w:t xml:space="preserve"> (waga 0,4)</w:t>
            </w:r>
            <w:r w:rsidRPr="001F6724">
              <w:rPr>
                <w:sz w:val="22"/>
                <w:szCs w:val="22"/>
              </w:rPr>
              <w:t xml:space="preserve"> </w:t>
            </w:r>
          </w:p>
          <w:p w:rsidR="00AB2873" w:rsidRPr="001F6724" w:rsidRDefault="00AB2873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Laboratorium: ewidencja w systemie komputerowym</w:t>
            </w:r>
            <w:r w:rsidR="00DD0886" w:rsidRPr="001F6724">
              <w:rPr>
                <w:sz w:val="22"/>
                <w:szCs w:val="22"/>
              </w:rPr>
              <w:t xml:space="preserve"> (waga 0,6)</w:t>
            </w:r>
          </w:p>
        </w:tc>
      </w:tr>
    </w:tbl>
    <w:p w:rsidR="00FC3315" w:rsidRPr="001F672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1418"/>
        <w:gridCol w:w="2278"/>
        <w:gridCol w:w="2258"/>
      </w:tblGrid>
      <w:tr w:rsidR="00FC3315" w:rsidRPr="001F6724" w:rsidTr="00603601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1F6724" w:rsidRDefault="00FC3315" w:rsidP="00FC3315">
            <w:pPr>
              <w:rPr>
                <w:sz w:val="22"/>
                <w:szCs w:val="22"/>
              </w:rPr>
            </w:pPr>
          </w:p>
          <w:p w:rsidR="00FC3315" w:rsidRPr="001F6724" w:rsidRDefault="00FC3315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NAKŁAD PRACY STUDENTA</w:t>
            </w:r>
          </w:p>
          <w:p w:rsidR="00FC3315" w:rsidRPr="001F6724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1F6724" w:rsidTr="00603601">
        <w:trPr>
          <w:trHeight w:val="263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1F672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1F672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F6724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1F672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F6724">
              <w:rPr>
                <w:rFonts w:ascii="Times New Roman" w:hAnsi="Times New Roman" w:cs="Times New Roman"/>
              </w:rPr>
              <w:t>Liczba godzin</w:t>
            </w: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  <w:vMerge/>
            <w:vAlign w:val="center"/>
          </w:tcPr>
          <w:p w:rsidR="001F6724" w:rsidRPr="001F6724" w:rsidRDefault="001F672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F6724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F6724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F6724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632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A8632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  <w:vertAlign w:val="superscript"/>
              </w:rPr>
            </w:pPr>
            <w:r w:rsidRPr="001F672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5A5B46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30</w:t>
            </w:r>
          </w:p>
        </w:tc>
        <w:tc>
          <w:tcPr>
            <w:tcW w:w="2278" w:type="dxa"/>
            <w:vAlign w:val="center"/>
          </w:tcPr>
          <w:p w:rsidR="001F6724" w:rsidRPr="001F6724" w:rsidRDefault="0087445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F6724" w:rsidRPr="001F6724">
              <w:rPr>
                <w:sz w:val="22"/>
                <w:szCs w:val="22"/>
              </w:rPr>
              <w:t>0</w:t>
            </w:r>
          </w:p>
        </w:tc>
        <w:tc>
          <w:tcPr>
            <w:tcW w:w="2258" w:type="dxa"/>
            <w:vAlign w:val="center"/>
          </w:tcPr>
          <w:p w:rsidR="001F6724" w:rsidRPr="001F6724" w:rsidRDefault="001F6724" w:rsidP="001F6724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30</w:t>
            </w:r>
          </w:p>
        </w:tc>
        <w:tc>
          <w:tcPr>
            <w:tcW w:w="2278" w:type="dxa"/>
            <w:vAlign w:val="center"/>
          </w:tcPr>
          <w:p w:rsidR="001F6724" w:rsidRPr="001F6724" w:rsidRDefault="0087445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F6724" w:rsidRPr="001F6724">
              <w:rPr>
                <w:sz w:val="22"/>
                <w:szCs w:val="22"/>
              </w:rPr>
              <w:t>0</w:t>
            </w:r>
          </w:p>
        </w:tc>
        <w:tc>
          <w:tcPr>
            <w:tcW w:w="2258" w:type="dxa"/>
            <w:vAlign w:val="center"/>
          </w:tcPr>
          <w:p w:rsidR="001F6724" w:rsidRPr="001F6724" w:rsidRDefault="001F6724" w:rsidP="001F6724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Przygotowanie projektu / eseju / itp.</w:t>
            </w:r>
            <w:r w:rsidRPr="001F672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15</w:t>
            </w: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1</w:t>
            </w:r>
            <w:r w:rsidR="0087445E">
              <w:rPr>
                <w:sz w:val="22"/>
                <w:szCs w:val="22"/>
              </w:rPr>
              <w:t>5</w:t>
            </w:r>
          </w:p>
        </w:tc>
        <w:tc>
          <w:tcPr>
            <w:tcW w:w="2258" w:type="dxa"/>
            <w:vAlign w:val="center"/>
          </w:tcPr>
          <w:p w:rsidR="001F6724" w:rsidRPr="001F6724" w:rsidRDefault="001F6724" w:rsidP="001F6724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1</w:t>
            </w: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1F6724" w:rsidRDefault="001F6724" w:rsidP="00FC3315">
            <w:pPr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 xml:space="preserve">Inne 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</w:tcPr>
          <w:p w:rsidR="001F6724" w:rsidRPr="00213C01" w:rsidRDefault="001F6724" w:rsidP="00501D20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Pr="001F6724">
              <w:rPr>
                <w:sz w:val="22"/>
                <w:szCs w:val="22"/>
              </w:rPr>
              <w:t>6</w:t>
            </w:r>
          </w:p>
        </w:tc>
        <w:tc>
          <w:tcPr>
            <w:tcW w:w="2278" w:type="dxa"/>
            <w:vAlign w:val="center"/>
          </w:tcPr>
          <w:p w:rsidR="001F6724" w:rsidRPr="001F6724" w:rsidRDefault="0087445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58" w:type="dxa"/>
            <w:vAlign w:val="center"/>
          </w:tcPr>
          <w:p w:rsidR="001F6724" w:rsidRPr="001F6724" w:rsidRDefault="00C45F22" w:rsidP="001F6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F6724" w:rsidRPr="001F6724" w:rsidTr="00603601">
        <w:trPr>
          <w:trHeight w:val="236"/>
        </w:trPr>
        <w:tc>
          <w:tcPr>
            <w:tcW w:w="4644" w:type="dxa"/>
            <w:shd w:val="clear" w:color="auto" w:fill="C0C0C0"/>
          </w:tcPr>
          <w:p w:rsidR="001F6724" w:rsidRPr="00213C01" w:rsidRDefault="001F6724" w:rsidP="00501D2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:rsidR="001F6724" w:rsidRPr="001F6724" w:rsidRDefault="001F6724" w:rsidP="009E7B8A">
            <w:pPr>
              <w:jc w:val="center"/>
              <w:rPr>
                <w:b/>
                <w:sz w:val="22"/>
                <w:szCs w:val="22"/>
              </w:rPr>
            </w:pPr>
            <w:r w:rsidRPr="001F6724">
              <w:rPr>
                <w:b/>
                <w:sz w:val="22"/>
                <w:szCs w:val="22"/>
              </w:rPr>
              <w:t>3</w:t>
            </w: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  <w:shd w:val="clear" w:color="auto" w:fill="C0C0C0"/>
          </w:tcPr>
          <w:p w:rsidR="001F6724" w:rsidRPr="00213C01" w:rsidRDefault="001F6724" w:rsidP="00501D2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:rsidR="001F6724" w:rsidRPr="001F6724" w:rsidRDefault="0087445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  <w:shd w:val="clear" w:color="auto" w:fill="C0C0C0"/>
          </w:tcPr>
          <w:p w:rsidR="001F6724" w:rsidRPr="00213C01" w:rsidRDefault="001F6724" w:rsidP="00501D2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:rsidR="001F6724" w:rsidRPr="001F6724" w:rsidRDefault="00C45F2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F6724" w:rsidRPr="001F6724" w:rsidTr="00603601">
        <w:trPr>
          <w:trHeight w:val="262"/>
        </w:trPr>
        <w:tc>
          <w:tcPr>
            <w:tcW w:w="4644" w:type="dxa"/>
            <w:shd w:val="clear" w:color="auto" w:fill="C0C0C0"/>
          </w:tcPr>
          <w:p w:rsidR="001F6724" w:rsidRPr="00213C01" w:rsidRDefault="001F6724" w:rsidP="00501D2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:rsidR="001F6724" w:rsidRPr="001F6724" w:rsidRDefault="001F6724" w:rsidP="009E7B8A">
            <w:pPr>
              <w:jc w:val="center"/>
              <w:rPr>
                <w:sz w:val="22"/>
                <w:szCs w:val="22"/>
              </w:rPr>
            </w:pPr>
            <w:r w:rsidRPr="001F6724">
              <w:rPr>
                <w:sz w:val="22"/>
                <w:szCs w:val="22"/>
              </w:rPr>
              <w:t>1,2</w:t>
            </w:r>
          </w:p>
        </w:tc>
      </w:tr>
    </w:tbl>
    <w:p w:rsidR="00E40B0C" w:rsidRPr="001F6724" w:rsidRDefault="00E40B0C" w:rsidP="00FC3315">
      <w:pPr>
        <w:rPr>
          <w:sz w:val="22"/>
          <w:szCs w:val="22"/>
        </w:rPr>
      </w:pPr>
    </w:p>
    <w:sectPr w:rsidR="00E40B0C" w:rsidRPr="001F672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1576BD"/>
    <w:rsid w:val="00161B56"/>
    <w:rsid w:val="001631E6"/>
    <w:rsid w:val="0017033F"/>
    <w:rsid w:val="00183B8B"/>
    <w:rsid w:val="001A7067"/>
    <w:rsid w:val="001D416F"/>
    <w:rsid w:val="001E2678"/>
    <w:rsid w:val="001F6724"/>
    <w:rsid w:val="0027622A"/>
    <w:rsid w:val="002779B8"/>
    <w:rsid w:val="00335D56"/>
    <w:rsid w:val="003A08D2"/>
    <w:rsid w:val="003D7504"/>
    <w:rsid w:val="00410D8C"/>
    <w:rsid w:val="00416716"/>
    <w:rsid w:val="004179B9"/>
    <w:rsid w:val="004474A9"/>
    <w:rsid w:val="0050790E"/>
    <w:rsid w:val="00531BA1"/>
    <w:rsid w:val="00561043"/>
    <w:rsid w:val="00582141"/>
    <w:rsid w:val="005874B5"/>
    <w:rsid w:val="005A5B46"/>
    <w:rsid w:val="00603601"/>
    <w:rsid w:val="00605EBC"/>
    <w:rsid w:val="00622034"/>
    <w:rsid w:val="00635B40"/>
    <w:rsid w:val="00640775"/>
    <w:rsid w:val="00697460"/>
    <w:rsid w:val="00783F59"/>
    <w:rsid w:val="007E5F02"/>
    <w:rsid w:val="00801B19"/>
    <w:rsid w:val="008020D5"/>
    <w:rsid w:val="008114C2"/>
    <w:rsid w:val="008322AC"/>
    <w:rsid w:val="008609A2"/>
    <w:rsid w:val="00865722"/>
    <w:rsid w:val="0087445E"/>
    <w:rsid w:val="008B224B"/>
    <w:rsid w:val="008C358C"/>
    <w:rsid w:val="009074ED"/>
    <w:rsid w:val="00956EC5"/>
    <w:rsid w:val="009A0AE1"/>
    <w:rsid w:val="009E7B8A"/>
    <w:rsid w:val="009F5760"/>
    <w:rsid w:val="00A0703A"/>
    <w:rsid w:val="00A4683C"/>
    <w:rsid w:val="00A83FC8"/>
    <w:rsid w:val="00A86322"/>
    <w:rsid w:val="00AB2873"/>
    <w:rsid w:val="00B43E24"/>
    <w:rsid w:val="00C45F22"/>
    <w:rsid w:val="00C60C15"/>
    <w:rsid w:val="00C83126"/>
    <w:rsid w:val="00C94B2C"/>
    <w:rsid w:val="00CC6B3A"/>
    <w:rsid w:val="00CE3DE4"/>
    <w:rsid w:val="00D240F4"/>
    <w:rsid w:val="00D466D8"/>
    <w:rsid w:val="00DA4D13"/>
    <w:rsid w:val="00DC6868"/>
    <w:rsid w:val="00DD0886"/>
    <w:rsid w:val="00E11CE2"/>
    <w:rsid w:val="00E32F86"/>
    <w:rsid w:val="00E40B0C"/>
    <w:rsid w:val="00EA2C4A"/>
    <w:rsid w:val="00EE2410"/>
    <w:rsid w:val="00EF3BE1"/>
    <w:rsid w:val="00F14AB6"/>
    <w:rsid w:val="00F22F4E"/>
    <w:rsid w:val="00F60463"/>
    <w:rsid w:val="00FA2E58"/>
    <w:rsid w:val="00FC3315"/>
    <w:rsid w:val="00FC62FA"/>
    <w:rsid w:val="00FD7A2E"/>
    <w:rsid w:val="00FF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10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09D9F-8B27-4BF1-A87B-78E72EA4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2025-01-13T16:51:00Z</dcterms:created>
  <dcterms:modified xsi:type="dcterms:W3CDTF">2025-01-13T16:51:00Z</dcterms:modified>
</cp:coreProperties>
</file>